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23D" w:rsidRPr="00241488" w:rsidRDefault="00CD094D" w:rsidP="00CD094D">
      <w:pPr>
        <w:spacing w:line="360" w:lineRule="auto"/>
        <w:ind w:left="0" w:hanging="2"/>
        <w:jc w:val="center"/>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 xml:space="preserve"> REINFORCEMENT ACTIVITIES</w:t>
      </w:r>
      <w:r w:rsidRPr="00241488">
        <w:rPr>
          <w:noProof/>
          <w:color w:val="000000" w:themeColor="text1"/>
          <w:lang w:val="en-US"/>
        </w:rPr>
        <w:drawing>
          <wp:anchor distT="0" distB="0" distL="0" distR="0" simplePos="0" relativeHeight="251658240" behindDoc="1" locked="0" layoutInCell="1" hidden="0" allowOverlap="1" wp14:anchorId="1A3C9559" wp14:editId="213A300E">
            <wp:simplePos x="0" y="0"/>
            <wp:positionH relativeFrom="column">
              <wp:posOffset>4899660</wp:posOffset>
            </wp:positionH>
            <wp:positionV relativeFrom="paragraph">
              <wp:posOffset>-687066</wp:posOffset>
            </wp:positionV>
            <wp:extent cx="1321435" cy="739775"/>
            <wp:effectExtent l="0" t="0" r="0" b="0"/>
            <wp:wrapNone/>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321435" cy="739775"/>
                    </a:xfrm>
                    <a:prstGeom prst="rect">
                      <a:avLst/>
                    </a:prstGeom>
                    <a:ln/>
                  </pic:spPr>
                </pic:pic>
              </a:graphicData>
            </a:graphic>
          </wp:anchor>
        </w:drawing>
      </w:r>
    </w:p>
    <w:p w:rsidR="00E0323D" w:rsidRPr="00241488" w:rsidRDefault="00CD094D" w:rsidP="00CD094D">
      <w:pPr>
        <w:spacing w:line="360" w:lineRule="auto"/>
        <w:ind w:left="0" w:hanging="2"/>
        <w:jc w:val="both"/>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 xml:space="preserve">Subject: </w:t>
      </w:r>
      <w:r w:rsidRPr="00241488">
        <w:rPr>
          <w:rFonts w:ascii="Arial Narrow" w:eastAsia="Arial Narrow" w:hAnsi="Arial Narrow" w:cs="Arial Narrow"/>
          <w:color w:val="000000" w:themeColor="text1"/>
          <w:lang w:val="en-US"/>
        </w:rPr>
        <w:t xml:space="preserve">English </w:t>
      </w:r>
      <w:r w:rsidRPr="00241488">
        <w:rPr>
          <w:rFonts w:ascii="Arial Narrow" w:eastAsia="Arial Narrow" w:hAnsi="Arial Narrow" w:cs="Arial Narrow"/>
          <w:b/>
          <w:color w:val="000000" w:themeColor="text1"/>
          <w:lang w:val="en-US"/>
        </w:rPr>
        <w:t xml:space="preserve">      </w:t>
      </w:r>
      <w:r w:rsidR="00C7143C" w:rsidRPr="00241488">
        <w:rPr>
          <w:rFonts w:ascii="Arial Narrow" w:eastAsia="Arial Narrow" w:hAnsi="Arial Narrow" w:cs="Arial Narrow"/>
          <w:b/>
          <w:color w:val="000000" w:themeColor="text1"/>
          <w:lang w:val="en-US"/>
        </w:rPr>
        <w:t xml:space="preserve">            </w:t>
      </w:r>
      <w:r w:rsidRPr="00241488">
        <w:rPr>
          <w:rFonts w:ascii="Arial Narrow" w:eastAsia="Arial Narrow" w:hAnsi="Arial Narrow" w:cs="Arial Narrow"/>
          <w:b/>
          <w:color w:val="000000" w:themeColor="text1"/>
          <w:lang w:val="en-US"/>
        </w:rPr>
        <w:t xml:space="preserve"> Grade: </w:t>
      </w:r>
      <w:r w:rsidRPr="00241488">
        <w:rPr>
          <w:rFonts w:ascii="Arial Narrow" w:eastAsia="Arial Narrow" w:hAnsi="Arial Narrow" w:cs="Arial Narrow"/>
          <w:color w:val="000000" w:themeColor="text1"/>
          <w:lang w:val="en-US"/>
        </w:rPr>
        <w:t>3</w:t>
      </w:r>
      <w:r w:rsidRPr="00241488">
        <w:rPr>
          <w:rFonts w:ascii="Arial Narrow" w:eastAsia="Arial Narrow" w:hAnsi="Arial Narrow" w:cs="Arial Narrow"/>
          <w:color w:val="000000" w:themeColor="text1"/>
          <w:vertAlign w:val="superscript"/>
          <w:lang w:val="en-US"/>
        </w:rPr>
        <w:t xml:space="preserve">rd </w:t>
      </w:r>
      <w:r w:rsidRPr="00241488">
        <w:rPr>
          <w:rFonts w:ascii="Arial Narrow" w:eastAsia="Arial Narrow" w:hAnsi="Arial Narrow" w:cs="Arial Narrow"/>
          <w:color w:val="000000" w:themeColor="text1"/>
          <w:lang w:val="en-US"/>
        </w:rPr>
        <w:t xml:space="preserve"> </w:t>
      </w:r>
      <w:r w:rsidRPr="00241488">
        <w:rPr>
          <w:rFonts w:ascii="Arial Narrow" w:eastAsia="Arial Narrow" w:hAnsi="Arial Narrow" w:cs="Arial Narrow"/>
          <w:b/>
          <w:color w:val="000000" w:themeColor="text1"/>
          <w:lang w:val="en-US"/>
        </w:rPr>
        <w:t xml:space="preserve">     </w:t>
      </w:r>
      <w:bookmarkStart w:id="0" w:name="_GoBack"/>
      <w:bookmarkEnd w:id="0"/>
      <w:r w:rsidRPr="00241488">
        <w:rPr>
          <w:rFonts w:ascii="Arial Narrow" w:eastAsia="Arial Narrow" w:hAnsi="Arial Narrow" w:cs="Arial Narrow"/>
          <w:b/>
          <w:color w:val="000000" w:themeColor="text1"/>
          <w:lang w:val="en-US"/>
        </w:rPr>
        <w:t xml:space="preserve">    </w:t>
      </w:r>
      <w:r w:rsidR="00C7143C" w:rsidRPr="00241488">
        <w:rPr>
          <w:rFonts w:ascii="Arial Narrow" w:eastAsia="Arial Narrow" w:hAnsi="Arial Narrow" w:cs="Arial Narrow"/>
          <w:b/>
          <w:color w:val="000000" w:themeColor="text1"/>
          <w:lang w:val="en-US"/>
        </w:rPr>
        <w:t xml:space="preserve">   </w:t>
      </w:r>
      <w:r w:rsidRPr="00241488">
        <w:rPr>
          <w:rFonts w:ascii="Arial Narrow" w:eastAsia="Arial Narrow" w:hAnsi="Arial Narrow" w:cs="Arial Narrow"/>
          <w:b/>
          <w:color w:val="000000" w:themeColor="text1"/>
          <w:lang w:val="en-US"/>
        </w:rPr>
        <w:t xml:space="preserve">    </w:t>
      </w:r>
      <w:r w:rsidR="00C7143C" w:rsidRPr="00241488">
        <w:rPr>
          <w:rFonts w:ascii="Arial Narrow" w:eastAsia="Arial Narrow" w:hAnsi="Arial Narrow" w:cs="Arial Narrow"/>
          <w:b/>
          <w:color w:val="000000" w:themeColor="text1"/>
          <w:lang w:val="en-US"/>
        </w:rPr>
        <w:t xml:space="preserve">       </w:t>
      </w:r>
      <w:r w:rsidRPr="00241488">
        <w:rPr>
          <w:rFonts w:ascii="Arial Narrow" w:eastAsia="Arial Narrow" w:hAnsi="Arial Narrow" w:cs="Arial Narrow"/>
          <w:b/>
          <w:color w:val="000000" w:themeColor="text1"/>
          <w:lang w:val="en-US"/>
        </w:rPr>
        <w:t xml:space="preserve">  Period: </w:t>
      </w:r>
      <w:r w:rsidRPr="00241488">
        <w:rPr>
          <w:rFonts w:ascii="Arial Narrow" w:eastAsia="Arial Narrow" w:hAnsi="Arial Narrow" w:cs="Arial Narrow"/>
          <w:color w:val="000000" w:themeColor="text1"/>
          <w:lang w:val="en-US"/>
        </w:rPr>
        <w:t>V</w:t>
      </w:r>
      <w:r w:rsidRPr="00241488">
        <w:rPr>
          <w:rFonts w:ascii="Arial Narrow" w:eastAsia="Arial Narrow" w:hAnsi="Arial Narrow" w:cs="Arial Narrow"/>
          <w:b/>
          <w:color w:val="000000" w:themeColor="text1"/>
          <w:lang w:val="en-US"/>
        </w:rPr>
        <w:t xml:space="preserve">          </w:t>
      </w:r>
      <w:r w:rsidR="00C7143C" w:rsidRPr="00241488">
        <w:rPr>
          <w:rFonts w:ascii="Arial Narrow" w:eastAsia="Arial Narrow" w:hAnsi="Arial Narrow" w:cs="Arial Narrow"/>
          <w:b/>
          <w:color w:val="000000" w:themeColor="text1"/>
          <w:lang w:val="en-US"/>
        </w:rPr>
        <w:t xml:space="preserve">          </w:t>
      </w:r>
      <w:r w:rsidRPr="00241488">
        <w:rPr>
          <w:rFonts w:ascii="Arial Narrow" w:eastAsia="Arial Narrow" w:hAnsi="Arial Narrow" w:cs="Arial Narrow"/>
          <w:b/>
          <w:color w:val="000000" w:themeColor="text1"/>
          <w:lang w:val="en-US"/>
        </w:rPr>
        <w:t xml:space="preserve">  Year: </w:t>
      </w:r>
      <w:r w:rsidRPr="00241488">
        <w:rPr>
          <w:rFonts w:ascii="Arial Narrow" w:eastAsia="Arial Narrow" w:hAnsi="Arial Narrow" w:cs="Arial Narrow"/>
          <w:color w:val="000000" w:themeColor="text1"/>
          <w:lang w:val="en-US"/>
        </w:rPr>
        <w:t>2022</w:t>
      </w:r>
    </w:p>
    <w:p w:rsidR="00E0323D" w:rsidRPr="00241488" w:rsidRDefault="00CD094D" w:rsidP="00CD094D">
      <w:pPr>
        <w:spacing w:line="360" w:lineRule="auto"/>
        <w:ind w:left="0" w:hanging="2"/>
        <w:jc w:val="both"/>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SUGGESTION</w:t>
      </w:r>
    </w:p>
    <w:p w:rsidR="00E0323D" w:rsidRPr="00241488" w:rsidRDefault="00CD094D" w:rsidP="00CD094D">
      <w:pPr>
        <w:tabs>
          <w:tab w:val="left" w:pos="8189"/>
          <w:tab w:val="right" w:pos="9960"/>
        </w:tabs>
        <w:spacing w:line="360" w:lineRule="auto"/>
        <w:ind w:left="0" w:hanging="2"/>
        <w:jc w:val="both"/>
        <w:rPr>
          <w:rFonts w:ascii="Arial Narrow" w:eastAsia="Arial Narrow" w:hAnsi="Arial Narrow" w:cs="Arial Narrow"/>
          <w:color w:val="000000" w:themeColor="text1"/>
          <w:highlight w:val="white"/>
          <w:lang w:val="en-US"/>
        </w:rPr>
      </w:pPr>
      <w:r w:rsidRPr="00241488">
        <w:rPr>
          <w:rFonts w:ascii="Arial Narrow" w:eastAsia="Arial Narrow" w:hAnsi="Arial Narrow" w:cs="Arial Narrow"/>
          <w:i/>
          <w:color w:val="000000" w:themeColor="text1"/>
          <w:lang w:val="en-US"/>
        </w:rPr>
        <w:t xml:space="preserve">Each period, the teacher formulates a problematizing question or situation related to the learning goals that help the student to train him/herself and get ready to prove his/her knowledge and proficiency levels in each area. </w:t>
      </w:r>
      <w:r w:rsidRPr="00241488">
        <w:rPr>
          <w:rFonts w:ascii="Arial Narrow" w:eastAsia="Arial Narrow" w:hAnsi="Arial Narrow" w:cs="Arial Narrow"/>
          <w:i/>
          <w:color w:val="000000" w:themeColor="text1"/>
          <w:highlight w:val="white"/>
          <w:lang w:val="en-US"/>
        </w:rPr>
        <w:t xml:space="preserve">This process is scheduled for the week from </w:t>
      </w:r>
      <w:r w:rsidR="00FD2916" w:rsidRPr="00241488">
        <w:rPr>
          <w:rFonts w:ascii="Arial Narrow" w:eastAsia="Arial Narrow" w:hAnsi="Arial Narrow" w:cs="Arial Narrow"/>
          <w:i/>
          <w:color w:val="000000" w:themeColor="text1"/>
          <w:highlight w:val="white"/>
          <w:lang w:val="en-US"/>
        </w:rPr>
        <w:t>November 22</w:t>
      </w:r>
      <w:r w:rsidR="00FD2916" w:rsidRPr="00241488">
        <w:rPr>
          <w:rFonts w:ascii="Arial Narrow" w:eastAsia="Arial Narrow" w:hAnsi="Arial Narrow" w:cs="Arial Narrow"/>
          <w:i/>
          <w:color w:val="000000" w:themeColor="text1"/>
          <w:highlight w:val="white"/>
          <w:vertAlign w:val="superscript"/>
          <w:lang w:val="en-US"/>
        </w:rPr>
        <w:t>nd</w:t>
      </w:r>
      <w:r w:rsidR="00FD2916" w:rsidRPr="00241488">
        <w:rPr>
          <w:rFonts w:ascii="Arial Narrow" w:eastAsia="Arial Narrow" w:hAnsi="Arial Narrow" w:cs="Arial Narrow"/>
          <w:i/>
          <w:color w:val="000000" w:themeColor="text1"/>
          <w:highlight w:val="white"/>
          <w:lang w:val="en-US"/>
        </w:rPr>
        <w:t>.</w:t>
      </w:r>
      <w:r w:rsidR="00FD2916" w:rsidRPr="00241488">
        <w:rPr>
          <w:rFonts w:ascii="Arial Narrow" w:eastAsia="Arial Narrow" w:hAnsi="Arial Narrow" w:cs="Arial Narrow"/>
          <w:i/>
          <w:color w:val="000000" w:themeColor="text1"/>
          <w:lang w:val="en-US"/>
        </w:rPr>
        <w:t xml:space="preserve"> </w:t>
      </w:r>
      <w:r w:rsidRPr="00241488">
        <w:rPr>
          <w:rFonts w:ascii="Arial Narrow" w:eastAsia="Arial Narrow" w:hAnsi="Arial Narrow" w:cs="Arial Narrow"/>
          <w:i/>
          <w:color w:val="000000" w:themeColor="text1"/>
          <w:lang w:val="en-US"/>
        </w:rPr>
        <w:t>The student should consult the bibliographic references cited by the teacher and turn in three academic products for the period written with basic standards to give account for the skills acquired.</w:t>
      </w:r>
    </w:p>
    <w:p w:rsidR="00E0323D" w:rsidRPr="00241488" w:rsidRDefault="00CD094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Problematizing question:</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E0323D" w:rsidRPr="00241488" w:rsidRDefault="00C7143C"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color w:val="000000" w:themeColor="text1"/>
          <w:lang w:val="en-US"/>
        </w:rPr>
        <w:t>Which are my preferences?</w:t>
      </w:r>
    </w:p>
    <w:p w:rsidR="00C7143C" w:rsidRPr="00241488" w:rsidRDefault="00C7143C"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E0323D" w:rsidRPr="00241488" w:rsidRDefault="00CD094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Learning Goals:</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C7143C" w:rsidRPr="00241488" w:rsidRDefault="00C7143C" w:rsidP="00CD094D">
      <w:pPr>
        <w:pBdr>
          <w:top w:val="nil"/>
          <w:left w:val="nil"/>
          <w:bottom w:val="nil"/>
          <w:right w:val="nil"/>
          <w:between w:val="nil"/>
        </w:pBdr>
        <w:spacing w:after="0"/>
        <w:ind w:left="0" w:hanging="2"/>
        <w:rPr>
          <w:rFonts w:ascii="Arial Narrow" w:eastAsia="Arial Narrow" w:hAnsi="Arial Narrow" w:cs="Arial Narrow"/>
          <w:color w:val="000000" w:themeColor="text1"/>
          <w:sz w:val="23"/>
          <w:szCs w:val="23"/>
          <w:lang w:val="en-US"/>
        </w:rPr>
      </w:pPr>
      <w:r w:rsidRPr="00241488">
        <w:rPr>
          <w:rFonts w:ascii="Arial Narrow" w:eastAsia="Arial Narrow" w:hAnsi="Arial Narrow" w:cs="Arial Narrow"/>
          <w:color w:val="000000" w:themeColor="text1"/>
          <w:sz w:val="23"/>
          <w:szCs w:val="23"/>
          <w:lang w:val="en-US"/>
        </w:rPr>
        <w:t>I am able to use simple grammar structures and learn vocabulary about my real context.</w:t>
      </w:r>
    </w:p>
    <w:p w:rsidR="00C7143C" w:rsidRPr="00241488" w:rsidRDefault="00C7143C" w:rsidP="00CD094D">
      <w:pPr>
        <w:pBdr>
          <w:top w:val="nil"/>
          <w:left w:val="nil"/>
          <w:bottom w:val="nil"/>
          <w:right w:val="nil"/>
          <w:between w:val="nil"/>
        </w:pBdr>
        <w:spacing w:after="0"/>
        <w:ind w:left="0" w:hanging="2"/>
        <w:rPr>
          <w:rFonts w:ascii="Arial Narrow" w:eastAsia="Arial Narrow" w:hAnsi="Arial Narrow" w:cs="Arial Narrow"/>
          <w:color w:val="000000" w:themeColor="text1"/>
          <w:sz w:val="23"/>
          <w:szCs w:val="23"/>
          <w:lang w:val="en-US"/>
        </w:rPr>
      </w:pPr>
      <w:r w:rsidRPr="00241488">
        <w:rPr>
          <w:rFonts w:ascii="Arial Narrow" w:eastAsia="Arial Narrow" w:hAnsi="Arial Narrow" w:cs="Arial Narrow"/>
          <w:color w:val="000000" w:themeColor="text1"/>
          <w:sz w:val="23"/>
          <w:szCs w:val="23"/>
          <w:lang w:val="en-US"/>
        </w:rPr>
        <w:t>I am able to make a short description of funny and enjoyable activities to interact in class.</w:t>
      </w:r>
    </w:p>
    <w:p w:rsidR="00E0323D" w:rsidRPr="00241488" w:rsidRDefault="00C7143C" w:rsidP="00CD094D">
      <w:pPr>
        <w:pBdr>
          <w:top w:val="nil"/>
          <w:left w:val="nil"/>
          <w:bottom w:val="nil"/>
          <w:right w:val="nil"/>
          <w:between w:val="nil"/>
        </w:pBdr>
        <w:spacing w:after="0"/>
        <w:ind w:left="0" w:hanging="2"/>
        <w:rPr>
          <w:rFonts w:ascii="Arial Narrow" w:eastAsia="Arial Narrow" w:hAnsi="Arial Narrow" w:cs="Arial Narrow"/>
          <w:color w:val="000000" w:themeColor="text1"/>
          <w:sz w:val="23"/>
          <w:szCs w:val="23"/>
          <w:highlight w:val="white"/>
          <w:lang w:val="en-US"/>
        </w:rPr>
      </w:pPr>
      <w:r w:rsidRPr="00241488">
        <w:rPr>
          <w:rFonts w:ascii="Arial Narrow" w:eastAsia="Arial Narrow" w:hAnsi="Arial Narrow" w:cs="Arial Narrow"/>
          <w:color w:val="000000" w:themeColor="text1"/>
          <w:sz w:val="23"/>
          <w:szCs w:val="23"/>
          <w:lang w:val="en-US"/>
        </w:rPr>
        <w:t>I am able to follow instructions given by the teacher, listen and respect my classmate´s ideas</w:t>
      </w:r>
      <w:r w:rsidR="00CD094D" w:rsidRPr="00241488">
        <w:rPr>
          <w:rFonts w:ascii="Arial Narrow" w:eastAsia="Arial Narrow" w:hAnsi="Arial Narrow" w:cs="Arial Narrow"/>
          <w:color w:val="000000" w:themeColor="text1"/>
          <w:sz w:val="23"/>
          <w:szCs w:val="23"/>
          <w:highlight w:val="white"/>
          <w:lang w:val="en-US"/>
        </w:rPr>
        <w:t xml:space="preserve">.                                                                                                                                                                                                                                                                                                                                       </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E0323D" w:rsidRPr="00241488" w:rsidRDefault="00C7143C" w:rsidP="00CD094D">
      <w:pPr>
        <w:pBdr>
          <w:top w:val="nil"/>
          <w:left w:val="nil"/>
          <w:bottom w:val="nil"/>
          <w:right w:val="nil"/>
          <w:between w:val="nil"/>
        </w:pBdr>
        <w:spacing w:after="0"/>
        <w:ind w:left="0" w:hanging="2"/>
        <w:rPr>
          <w:rFonts w:ascii="Arial Narrow" w:eastAsia="Arial Narrow" w:hAnsi="Arial Narrow" w:cs="Arial Narrow"/>
          <w:b/>
          <w:color w:val="000000" w:themeColor="text1"/>
          <w:lang w:val="en-US"/>
        </w:rPr>
      </w:pPr>
      <w:r w:rsidRPr="00241488">
        <w:rPr>
          <w:rFonts w:ascii="Arial Narrow" w:eastAsia="Arial Narrow" w:hAnsi="Arial Narrow" w:cs="Arial Narrow"/>
          <w:b/>
          <w:color w:val="000000" w:themeColor="text1"/>
          <w:lang w:val="en-US"/>
        </w:rPr>
        <w:t>Conceptual domains</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b/>
          <w:color w:val="000000" w:themeColor="text1"/>
          <w:lang w:val="en-US"/>
        </w:rPr>
      </w:pPr>
    </w:p>
    <w:p w:rsidR="00E0323D" w:rsidRPr="00241488" w:rsidRDefault="009D0855" w:rsidP="00CD094D">
      <w:pPr>
        <w:pBdr>
          <w:top w:val="nil"/>
          <w:left w:val="nil"/>
          <w:bottom w:val="nil"/>
          <w:right w:val="nil"/>
          <w:between w:val="nil"/>
        </w:pBdr>
        <w:spacing w:after="0" w:line="480" w:lineRule="auto"/>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color w:val="000000" w:themeColor="text1"/>
          <w:lang w:val="en-US"/>
        </w:rPr>
        <w:t xml:space="preserve">Physical and psychological description                                                                                                                          Preferences                                                                                                                                                                                                 Pets and animals                                                                                                                                                                                         Christmas   </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E0323D" w:rsidRPr="00241488" w:rsidRDefault="00CD094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b/>
          <w:color w:val="000000" w:themeColor="text1"/>
          <w:lang w:val="en-US"/>
        </w:rPr>
        <w:t>Bibliographic references:</w:t>
      </w: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0353B3" w:rsidRPr="00241488" w:rsidRDefault="000353B3" w:rsidP="00CD094D">
      <w:pPr>
        <w:pBdr>
          <w:top w:val="nil"/>
          <w:left w:val="nil"/>
          <w:bottom w:val="nil"/>
          <w:right w:val="nil"/>
          <w:between w:val="nil"/>
        </w:pBdr>
        <w:spacing w:line="276" w:lineRule="auto"/>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color w:val="000000" w:themeColor="text1"/>
          <w:lang w:val="en-US"/>
        </w:rPr>
        <w:t xml:space="preserve">Describing characters </w:t>
      </w:r>
      <w:hyperlink r:id="rId7" w:history="1">
        <w:r w:rsidR="000E41C4" w:rsidRPr="00241488">
          <w:rPr>
            <w:rStyle w:val="Hipervnculo"/>
            <w:rFonts w:ascii="Arial Narrow" w:eastAsia="Arial Narrow" w:hAnsi="Arial Narrow" w:cs="Arial Narrow"/>
            <w:color w:val="000000" w:themeColor="text1"/>
            <w:lang w:val="en-US"/>
          </w:rPr>
          <w:t>https://en.islcollective.com/english-esl-worksheets/grammar/modals/description-ability-superheroes-cartoon-characters/41071</w:t>
        </w:r>
      </w:hyperlink>
      <w:r w:rsidR="000E41C4" w:rsidRPr="00241488">
        <w:rPr>
          <w:rFonts w:ascii="Arial Narrow" w:eastAsia="Arial Narrow" w:hAnsi="Arial Narrow" w:cs="Arial Narrow"/>
          <w:color w:val="000000" w:themeColor="text1"/>
          <w:lang w:val="en-US"/>
        </w:rPr>
        <w:t xml:space="preserve"> </w:t>
      </w:r>
      <w:r w:rsidRPr="00241488">
        <w:rPr>
          <w:rFonts w:ascii="Arial Narrow" w:eastAsia="Arial Narrow" w:hAnsi="Arial Narrow" w:cs="Arial Narrow"/>
          <w:color w:val="000000" w:themeColor="text1"/>
          <w:lang w:val="en-US"/>
        </w:rPr>
        <w:t xml:space="preserve"> </w:t>
      </w:r>
    </w:p>
    <w:p w:rsidR="000353B3" w:rsidRPr="00241488" w:rsidRDefault="000E41C4" w:rsidP="00CD094D">
      <w:pPr>
        <w:pBdr>
          <w:top w:val="nil"/>
          <w:left w:val="nil"/>
          <w:bottom w:val="nil"/>
          <w:right w:val="nil"/>
          <w:between w:val="nil"/>
        </w:pBdr>
        <w:spacing w:line="276" w:lineRule="auto"/>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color w:val="000000" w:themeColor="text1"/>
          <w:lang w:val="en-US"/>
        </w:rPr>
        <w:t>C</w:t>
      </w:r>
      <w:r w:rsidR="000353B3" w:rsidRPr="00241488">
        <w:rPr>
          <w:rFonts w:ascii="Arial Narrow" w:eastAsia="Arial Narrow" w:hAnsi="Arial Narrow" w:cs="Arial Narrow"/>
          <w:color w:val="000000" w:themeColor="text1"/>
          <w:lang w:val="en-US"/>
        </w:rPr>
        <w:t xml:space="preserve">haracter and personality </w:t>
      </w:r>
      <w:hyperlink r:id="rId8" w:history="1">
        <w:r w:rsidR="000353B3" w:rsidRPr="00241488">
          <w:rPr>
            <w:rStyle w:val="Hipervnculo"/>
            <w:rFonts w:ascii="Arial Narrow" w:eastAsia="Arial Narrow" w:hAnsi="Arial Narrow" w:cs="Arial Narrow"/>
            <w:color w:val="000000" w:themeColor="text1"/>
            <w:lang w:val="en-US"/>
          </w:rPr>
          <w:t>https://www.youtube.com/watch?v=uRGVtGfoXvI</w:t>
        </w:r>
      </w:hyperlink>
      <w:r w:rsidR="000353B3" w:rsidRPr="00241488">
        <w:rPr>
          <w:rFonts w:ascii="Arial Narrow" w:eastAsia="Arial Narrow" w:hAnsi="Arial Narrow" w:cs="Arial Narrow"/>
          <w:color w:val="000000" w:themeColor="text1"/>
          <w:lang w:val="en-US"/>
        </w:rPr>
        <w:t xml:space="preserve"> </w:t>
      </w:r>
    </w:p>
    <w:p w:rsidR="000353B3" w:rsidRPr="00241488" w:rsidRDefault="00AA34A4" w:rsidP="00CD094D">
      <w:pPr>
        <w:pBdr>
          <w:top w:val="nil"/>
          <w:left w:val="nil"/>
          <w:bottom w:val="nil"/>
          <w:right w:val="nil"/>
          <w:between w:val="nil"/>
        </w:pBdr>
        <w:spacing w:line="276" w:lineRule="auto"/>
        <w:ind w:left="0" w:hanging="2"/>
        <w:rPr>
          <w:rFonts w:ascii="Arial Narrow" w:eastAsia="Arial Narrow" w:hAnsi="Arial Narrow" w:cs="Arial Narrow"/>
          <w:color w:val="000000" w:themeColor="text1"/>
          <w:lang w:val="en-US"/>
        </w:rPr>
      </w:pPr>
      <w:r w:rsidRPr="00241488">
        <w:rPr>
          <w:rFonts w:ascii="Arial Narrow" w:eastAsia="Arial Narrow" w:hAnsi="Arial Narrow" w:cs="Arial Narrow"/>
          <w:color w:val="000000" w:themeColor="text1"/>
          <w:lang w:val="en-US"/>
        </w:rPr>
        <w:t xml:space="preserve">Animals and baby </w:t>
      </w:r>
      <w:r w:rsidR="00FD2916" w:rsidRPr="00241488">
        <w:rPr>
          <w:rFonts w:ascii="Arial Narrow" w:eastAsia="Arial Narrow" w:hAnsi="Arial Narrow" w:cs="Arial Narrow"/>
          <w:color w:val="000000" w:themeColor="text1"/>
          <w:lang w:val="en-US"/>
        </w:rPr>
        <w:t>animal’s</w:t>
      </w:r>
      <w:r w:rsidRPr="00241488">
        <w:rPr>
          <w:rFonts w:ascii="Arial Narrow" w:eastAsia="Arial Narrow" w:hAnsi="Arial Narrow" w:cs="Arial Narrow"/>
          <w:color w:val="000000" w:themeColor="text1"/>
          <w:lang w:val="en-US"/>
        </w:rPr>
        <w:t xml:space="preserve"> vocabulary </w:t>
      </w:r>
      <w:hyperlink r:id="rId9" w:history="1">
        <w:r w:rsidRPr="00241488">
          <w:rPr>
            <w:rStyle w:val="Hipervnculo"/>
            <w:rFonts w:ascii="Arial Narrow" w:eastAsia="Arial Narrow" w:hAnsi="Arial Narrow" w:cs="Arial Narrow"/>
            <w:color w:val="000000" w:themeColor="text1"/>
            <w:lang w:val="en-US"/>
          </w:rPr>
          <w:t>https://www.youtube.com/watch?v=v0hN3UP0PQo</w:t>
        </w:r>
      </w:hyperlink>
      <w:r w:rsidRPr="00241488">
        <w:rPr>
          <w:rFonts w:ascii="Arial Narrow" w:eastAsia="Arial Narrow" w:hAnsi="Arial Narrow" w:cs="Arial Narrow"/>
          <w:color w:val="000000" w:themeColor="text1"/>
          <w:lang w:val="en-US"/>
        </w:rPr>
        <w:t xml:space="preserve">  </w:t>
      </w:r>
      <w:r w:rsidR="000353B3" w:rsidRPr="00241488">
        <w:rPr>
          <w:rFonts w:ascii="Arial Narrow" w:eastAsia="Arial Narrow" w:hAnsi="Arial Narrow" w:cs="Arial Narrow"/>
          <w:color w:val="000000" w:themeColor="text1"/>
          <w:lang w:val="en-US"/>
        </w:rPr>
        <w:t xml:space="preserve">   </w:t>
      </w:r>
    </w:p>
    <w:p w:rsidR="00E0323D" w:rsidRPr="00241488" w:rsidRDefault="00E0323D" w:rsidP="00FD2916">
      <w:pPr>
        <w:pBdr>
          <w:top w:val="nil"/>
          <w:left w:val="nil"/>
          <w:bottom w:val="nil"/>
          <w:right w:val="nil"/>
          <w:between w:val="nil"/>
        </w:pBdr>
        <w:spacing w:after="0" w:line="276" w:lineRule="auto"/>
        <w:ind w:leftChars="0" w:left="0" w:firstLineChars="0" w:firstLine="0"/>
        <w:rPr>
          <w:rFonts w:ascii="Arial Narrow" w:eastAsia="Arial Narrow" w:hAnsi="Arial Narrow" w:cs="Arial Narrow"/>
          <w:color w:val="000000" w:themeColor="text1"/>
          <w:highlight w:val="white"/>
          <w:lang w:val="en-US"/>
        </w:rPr>
      </w:pPr>
    </w:p>
    <w:p w:rsidR="00E0323D" w:rsidRPr="00241488" w:rsidRDefault="00E0323D" w:rsidP="00CD094D">
      <w:pPr>
        <w:pBdr>
          <w:top w:val="nil"/>
          <w:left w:val="nil"/>
          <w:bottom w:val="nil"/>
          <w:right w:val="nil"/>
          <w:between w:val="nil"/>
        </w:pBdr>
        <w:spacing w:after="0"/>
        <w:ind w:left="0" w:hanging="2"/>
        <w:rPr>
          <w:rFonts w:ascii="Arial Narrow" w:eastAsia="Arial Narrow" w:hAnsi="Arial Narrow" w:cs="Arial Narrow"/>
          <w:color w:val="000000" w:themeColor="text1"/>
          <w:lang w:val="en-US"/>
        </w:rPr>
      </w:pPr>
    </w:p>
    <w:p w:rsidR="00E0323D" w:rsidRPr="00241488" w:rsidRDefault="00E0323D" w:rsidP="00CD094D">
      <w:pPr>
        <w:pBdr>
          <w:top w:val="nil"/>
          <w:left w:val="nil"/>
          <w:bottom w:val="nil"/>
          <w:right w:val="nil"/>
          <w:between w:val="nil"/>
        </w:pBdr>
        <w:ind w:left="0" w:hanging="2"/>
        <w:rPr>
          <w:rFonts w:ascii="Arial Narrow" w:eastAsia="Arial Narrow" w:hAnsi="Arial Narrow" w:cs="Arial Narrow"/>
          <w:color w:val="000000" w:themeColor="text1"/>
          <w:lang w:val="en-US"/>
        </w:rPr>
      </w:pPr>
    </w:p>
    <w:p w:rsidR="00E0323D" w:rsidRPr="00241488" w:rsidRDefault="00E0323D" w:rsidP="00E0323D">
      <w:pPr>
        <w:ind w:left="0" w:hanging="2"/>
        <w:rPr>
          <w:color w:val="000000" w:themeColor="text1"/>
          <w:lang w:val="en-US"/>
        </w:rPr>
      </w:pPr>
    </w:p>
    <w:sectPr w:rsidR="00E0323D" w:rsidRPr="00241488">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3114F"/>
    <w:multiLevelType w:val="multilevel"/>
    <w:tmpl w:val="5F36FFB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23D"/>
    <w:rsid w:val="000353B3"/>
    <w:rsid w:val="000E41C4"/>
    <w:rsid w:val="00241488"/>
    <w:rsid w:val="006C21D0"/>
    <w:rsid w:val="009D0855"/>
    <w:rsid w:val="00AA34A4"/>
    <w:rsid w:val="00C7143C"/>
    <w:rsid w:val="00CD094D"/>
    <w:rsid w:val="00E0323D"/>
    <w:rsid w:val="00F22E53"/>
    <w:rsid w:val="00FD291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3C2966-26EE-4209-B840-825E6AEC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rrafodelista">
    <w:name w:val="List Paragraph"/>
    <w:basedOn w:val="Normal"/>
    <w:pPr>
      <w:ind w:left="720"/>
      <w:contextualSpacing/>
    </w:pPr>
  </w:style>
  <w:style w:type="character" w:styleId="Hipervnculo">
    <w:name w:val="Hyperlink"/>
    <w:qFormat/>
    <w:rPr>
      <w:color w:val="0000FF"/>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uRGVtGfoXvI" TargetMode="External"/><Relationship Id="rId3" Type="http://schemas.openxmlformats.org/officeDocument/2006/relationships/styles" Target="styles.xml"/><Relationship Id="rId7" Type="http://schemas.openxmlformats.org/officeDocument/2006/relationships/hyperlink" Target="https://en.islcollective.com/english-esl-worksheets/grammar/modals/description-ability-superheroes-cartoon-characters/410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v0hN3UP0PQ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1KbODTuiuaWidQrO/N5ysBlxw==">AMUW2mXT9+7CcxBUZydqo3s7uPxK6oeRIBBZvyWm2C3w2VmbH+iq7pdLovvrhQcCaVE9UHaGJ+8+jMTfcX1d7JiNxcByr2TQZ0cyqu/KFZor/G0gRxL67vM=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2132</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Jefe de Area</dc:creator>
  <cp:lastModifiedBy>Yo</cp:lastModifiedBy>
  <cp:revision>3</cp:revision>
  <dcterms:created xsi:type="dcterms:W3CDTF">2022-10-25T17:08:00Z</dcterms:created>
  <dcterms:modified xsi:type="dcterms:W3CDTF">2022-11-04T20:39:00Z</dcterms:modified>
</cp:coreProperties>
</file>