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1B" w:rsidRDefault="00F56C1B" w:rsidP="00F56C1B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PLANES COMPLEMENTARIOS DE APOYO</w:t>
      </w:r>
    </w:p>
    <w:p w:rsidR="00F56C1B" w:rsidRPr="00636DAC" w:rsidRDefault="00F56C1B" w:rsidP="00F56C1B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F56C1B" w:rsidRPr="00F56C1B" w:rsidRDefault="00F56C1B" w:rsidP="00946EB3">
      <w:pPr>
        <w:spacing w:line="360" w:lineRule="auto"/>
        <w:rPr>
          <w:rFonts w:ascii="Arial Narrow" w:hAnsi="Arial Narrow"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Asignatura:</w:t>
      </w:r>
      <w:r>
        <w:rPr>
          <w:rFonts w:ascii="Arial Narrow" w:hAnsi="Arial Narrow"/>
          <w:sz w:val="24"/>
          <w:szCs w:val="24"/>
        </w:rPr>
        <w:t xml:space="preserve"> R</w:t>
      </w:r>
      <w:r w:rsidR="0087394A">
        <w:rPr>
          <w:rFonts w:ascii="Arial Narrow" w:hAnsi="Arial Narrow"/>
          <w:sz w:val="24"/>
          <w:szCs w:val="24"/>
        </w:rPr>
        <w:t>ELIGIÓN</w:t>
      </w:r>
      <w:r w:rsidRPr="00636DAC">
        <w:rPr>
          <w:rFonts w:ascii="Arial Narrow" w:hAnsi="Arial Narrow"/>
          <w:sz w:val="24"/>
          <w:szCs w:val="24"/>
        </w:rPr>
        <w:tab/>
      </w:r>
      <w:r w:rsidRPr="00636DAC">
        <w:rPr>
          <w:rFonts w:ascii="Arial Narrow" w:hAnsi="Arial Narrow"/>
          <w:sz w:val="24"/>
          <w:szCs w:val="24"/>
        </w:rPr>
        <w:tab/>
      </w:r>
      <w:r w:rsidRPr="00636DAC">
        <w:rPr>
          <w:rFonts w:ascii="Arial Narrow" w:hAnsi="Arial Narrow"/>
          <w:b/>
          <w:sz w:val="24"/>
          <w:szCs w:val="24"/>
        </w:rPr>
        <w:t>Grado: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4°</w:t>
      </w:r>
      <w:r w:rsidRPr="00636DAC">
        <w:rPr>
          <w:rFonts w:ascii="Arial Narrow" w:hAnsi="Arial Narrow"/>
          <w:b/>
          <w:sz w:val="24"/>
          <w:szCs w:val="24"/>
        </w:rPr>
        <w:t xml:space="preserve"> </w:t>
      </w:r>
      <w:r w:rsidRPr="00636DAC">
        <w:rPr>
          <w:rFonts w:ascii="Arial Narrow" w:hAnsi="Arial Narrow"/>
          <w:b/>
          <w:sz w:val="24"/>
          <w:szCs w:val="24"/>
        </w:rPr>
        <w:tab/>
      </w:r>
      <w:r w:rsidRPr="00636DAC">
        <w:rPr>
          <w:rFonts w:ascii="Arial Narrow" w:hAnsi="Arial Narrow"/>
          <w:b/>
          <w:sz w:val="24"/>
          <w:szCs w:val="24"/>
        </w:rPr>
        <w:tab/>
      </w:r>
      <w:r w:rsidRPr="00636DAC">
        <w:rPr>
          <w:rFonts w:ascii="Arial Narrow" w:hAnsi="Arial Narrow"/>
          <w:b/>
          <w:sz w:val="24"/>
          <w:szCs w:val="24"/>
        </w:rPr>
        <w:tab/>
        <w:t xml:space="preserve">Periodo: </w:t>
      </w:r>
      <w:r w:rsidR="0087394A">
        <w:rPr>
          <w:rFonts w:ascii="Arial Narrow" w:hAnsi="Arial Narrow"/>
          <w:sz w:val="24"/>
          <w:szCs w:val="24"/>
        </w:rPr>
        <w:t>1</w:t>
      </w:r>
      <w:r w:rsidRPr="00636DAC">
        <w:rPr>
          <w:rFonts w:ascii="Arial Narrow" w:hAnsi="Arial Narrow"/>
          <w:b/>
          <w:sz w:val="24"/>
          <w:szCs w:val="24"/>
        </w:rPr>
        <w:t xml:space="preserve">   </w:t>
      </w:r>
      <w:r w:rsidRPr="00636DAC">
        <w:rPr>
          <w:rFonts w:ascii="Arial Narrow" w:hAnsi="Arial Narrow"/>
          <w:b/>
          <w:sz w:val="24"/>
          <w:szCs w:val="24"/>
        </w:rPr>
        <w:tab/>
        <w:t xml:space="preserve">             Año: </w:t>
      </w:r>
      <w:r w:rsidR="0087394A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019</w:t>
      </w:r>
    </w:p>
    <w:p w:rsidR="00F56C1B" w:rsidRDefault="00F56C1B" w:rsidP="00F56C1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F56C1B" w:rsidRPr="00636DAC" w:rsidRDefault="00F56C1B" w:rsidP="00F56C1B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RECOMENDACIONES</w:t>
      </w:r>
    </w:p>
    <w:p w:rsidR="00F56C1B" w:rsidRPr="0087394A" w:rsidRDefault="00F56C1B" w:rsidP="0087394A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636DAC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>
        <w:rPr>
          <w:rFonts w:ascii="Arial Narrow" w:hAnsi="Arial Narrow"/>
          <w:i/>
          <w:sz w:val="24"/>
          <w:szCs w:val="24"/>
        </w:rPr>
        <w:t>la semana del 18 al 22 de marzo de 2019</w:t>
      </w:r>
      <w:r w:rsidRPr="00636DAC">
        <w:rPr>
          <w:rFonts w:ascii="Arial Narrow" w:hAnsi="Arial Narrow"/>
          <w:i/>
          <w:sz w:val="24"/>
          <w:szCs w:val="24"/>
        </w:rPr>
        <w:t>. El estudiante debe consultar los referentes bibliográficos citados por el docente en cada asignatura</w:t>
      </w:r>
      <w:r>
        <w:rPr>
          <w:rFonts w:ascii="Arial Narrow" w:hAnsi="Arial Narrow"/>
          <w:i/>
          <w:sz w:val="24"/>
          <w:szCs w:val="24"/>
        </w:rPr>
        <w:t xml:space="preserve"> y entregar los tres productos del periodo por medio de trabajos escritos empleando normas básicas que den cuenta de las competencias adquiridas. </w:t>
      </w:r>
    </w:p>
    <w:p w:rsidR="00F56C1B" w:rsidRPr="0087394A" w:rsidRDefault="00F56C1B" w:rsidP="00C331F4">
      <w:pPr>
        <w:pStyle w:val="Sinespaciado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87394A">
        <w:rPr>
          <w:rFonts w:ascii="Arial Narrow" w:hAnsi="Arial Narrow"/>
          <w:b/>
          <w:sz w:val="24"/>
          <w:szCs w:val="24"/>
        </w:rPr>
        <w:t xml:space="preserve">Pregunta </w:t>
      </w:r>
      <w:proofErr w:type="spellStart"/>
      <w:r w:rsidRPr="0087394A">
        <w:rPr>
          <w:rFonts w:ascii="Arial Narrow" w:hAnsi="Arial Narrow"/>
          <w:b/>
          <w:sz w:val="24"/>
          <w:szCs w:val="24"/>
        </w:rPr>
        <w:t>problematizadora</w:t>
      </w:r>
      <w:proofErr w:type="spellEnd"/>
      <w:r w:rsidRPr="0087394A">
        <w:rPr>
          <w:rFonts w:ascii="Arial Narrow" w:hAnsi="Arial Narrow"/>
          <w:b/>
          <w:sz w:val="24"/>
          <w:szCs w:val="24"/>
        </w:rPr>
        <w:t xml:space="preserve"> </w:t>
      </w:r>
    </w:p>
    <w:p w:rsidR="00C331F4" w:rsidRPr="0087394A" w:rsidRDefault="00C331F4" w:rsidP="00C331F4">
      <w:pPr>
        <w:pStyle w:val="Sinespaciado"/>
        <w:spacing w:line="360" w:lineRule="auto"/>
        <w:ind w:left="360"/>
        <w:jc w:val="both"/>
        <w:rPr>
          <w:rFonts w:ascii="Arial Narrow" w:hAnsi="Arial Narrow"/>
          <w:b/>
          <w:sz w:val="24"/>
          <w:szCs w:val="24"/>
        </w:rPr>
      </w:pPr>
      <w:r w:rsidRPr="0087394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¿Por qué la familia es la base de la sociedad y cuál es su problemática actual?</w:t>
      </w:r>
    </w:p>
    <w:p w:rsidR="00F56C1B" w:rsidRPr="0087394A" w:rsidRDefault="00F56C1B" w:rsidP="00F56C1B">
      <w:pPr>
        <w:pStyle w:val="Default"/>
        <w:rPr>
          <w:rFonts w:ascii="Arial Narrow" w:hAnsi="Arial Narrow"/>
          <w:b/>
        </w:rPr>
      </w:pPr>
      <w:bookmarkStart w:id="0" w:name="_GoBack"/>
      <w:bookmarkEnd w:id="0"/>
    </w:p>
    <w:p w:rsidR="00F56C1B" w:rsidRPr="0087394A" w:rsidRDefault="00F56C1B" w:rsidP="00C331F4">
      <w:pPr>
        <w:pStyle w:val="Default"/>
        <w:numPr>
          <w:ilvl w:val="0"/>
          <w:numId w:val="2"/>
        </w:numPr>
        <w:rPr>
          <w:rFonts w:ascii="Arial Narrow" w:hAnsi="Arial Narrow"/>
          <w:b/>
        </w:rPr>
      </w:pPr>
      <w:r w:rsidRPr="0087394A">
        <w:rPr>
          <w:rFonts w:ascii="Arial Narrow" w:hAnsi="Arial Narrow"/>
          <w:b/>
        </w:rPr>
        <w:t>Metas de aprendizaje</w:t>
      </w:r>
    </w:p>
    <w:p w:rsidR="00C331F4" w:rsidRPr="0087394A" w:rsidRDefault="00C331F4" w:rsidP="00C331F4">
      <w:pPr>
        <w:pStyle w:val="Default"/>
        <w:ind w:left="360"/>
        <w:rPr>
          <w:rFonts w:ascii="Arial Narrow" w:hAnsi="Arial Narrow"/>
          <w:b/>
        </w:rPr>
      </w:pPr>
    </w:p>
    <w:p w:rsidR="00F56C1B" w:rsidRPr="0087394A" w:rsidRDefault="00C331F4" w:rsidP="00F56C1B">
      <w:pPr>
        <w:pStyle w:val="Sinespaciado"/>
        <w:spacing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87394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    Identifica la función de la familia como célula fundamental de la sociedad y reconoce su propio </w:t>
      </w:r>
      <w:r w:rsidR="005A5E32" w:rsidRPr="0087394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 </w:t>
      </w:r>
      <w:r w:rsidRPr="0087394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entorno familiar con las diferentes características.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>3. Productos del periodo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>a.</w:t>
      </w:r>
      <w:r w:rsidR="003B4483"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3B4483" w:rsidRPr="0087394A">
        <w:rPr>
          <w:rFonts w:ascii="Arial Narrow" w:eastAsia="Times New Roman" w:hAnsi="Arial Narrow" w:cs="Arial"/>
          <w:sz w:val="24"/>
          <w:szCs w:val="24"/>
          <w:lang w:eastAsia="es-CO"/>
        </w:rPr>
        <w:t xml:space="preserve">Escribe el nombre de los integrantes de tu familia, describiendo el lugar que ocupa cada uno en ella. 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>b.</w:t>
      </w:r>
      <w:r w:rsidR="003B4483"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3B4483" w:rsidRPr="0087394A">
        <w:rPr>
          <w:rFonts w:ascii="Arial Narrow" w:eastAsia="Times New Roman" w:hAnsi="Arial Narrow" w:cs="Arial"/>
          <w:sz w:val="24"/>
          <w:szCs w:val="24"/>
          <w:lang w:eastAsia="es-CO"/>
        </w:rPr>
        <w:t>Diseña tu propio árbol genealógico</w:t>
      </w:r>
      <w:r w:rsidR="009D4C87" w:rsidRPr="0087394A">
        <w:rPr>
          <w:rFonts w:ascii="Arial Narrow" w:eastAsia="Times New Roman" w:hAnsi="Arial Narrow" w:cs="Arial"/>
          <w:sz w:val="24"/>
          <w:szCs w:val="24"/>
          <w:lang w:eastAsia="es-CO"/>
        </w:rPr>
        <w:t>.</w:t>
      </w:r>
    </w:p>
    <w:p w:rsidR="00F56C1B" w:rsidRPr="0087394A" w:rsidRDefault="00F56C1B" w:rsidP="003B4483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>c.</w:t>
      </w:r>
      <w:r w:rsidR="003B4483" w:rsidRPr="0087394A">
        <w:rPr>
          <w:rFonts w:ascii="Arial Narrow" w:eastAsia="Times New Roman" w:hAnsi="Arial Narrow" w:cs="Arial"/>
          <w:sz w:val="24"/>
          <w:szCs w:val="24"/>
          <w:lang w:eastAsia="es-CO"/>
        </w:rPr>
        <w:t xml:space="preserve"> Responde brevemente, para </w:t>
      </w:r>
      <w:r w:rsidR="009D4C87" w:rsidRPr="0087394A">
        <w:rPr>
          <w:rFonts w:ascii="Arial Narrow" w:eastAsia="Times New Roman" w:hAnsi="Arial Narrow" w:cs="Arial"/>
          <w:sz w:val="24"/>
          <w:szCs w:val="24"/>
          <w:lang w:eastAsia="es-CO"/>
        </w:rPr>
        <w:t>ti</w:t>
      </w:r>
      <w:r w:rsidR="003B4483" w:rsidRPr="0087394A">
        <w:rPr>
          <w:rFonts w:ascii="Arial Narrow" w:eastAsia="Times New Roman" w:hAnsi="Arial Narrow" w:cs="Arial"/>
          <w:sz w:val="24"/>
          <w:szCs w:val="24"/>
          <w:lang w:eastAsia="es-CO"/>
        </w:rPr>
        <w:t xml:space="preserve"> que significa la palabra familia?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>d.</w:t>
      </w:r>
      <w:r w:rsidR="009D4C87"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9D4C87" w:rsidRPr="0087394A">
        <w:rPr>
          <w:rFonts w:ascii="Arial Narrow" w:eastAsia="Times New Roman" w:hAnsi="Arial Narrow" w:cs="Arial"/>
          <w:sz w:val="24"/>
          <w:szCs w:val="24"/>
          <w:lang w:eastAsia="es-CO"/>
        </w:rPr>
        <w:t>Cuáles son las consecuencias que se generan al no cumplir las normas en tu familia?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87394A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e. </w:t>
      </w:r>
      <w:r w:rsidR="003B4483" w:rsidRPr="0087394A">
        <w:rPr>
          <w:rFonts w:ascii="Arial Narrow" w:eastAsia="Times New Roman" w:hAnsi="Arial Narrow" w:cs="Arial"/>
          <w:sz w:val="24"/>
          <w:szCs w:val="24"/>
          <w:lang w:eastAsia="es-CO"/>
        </w:rPr>
        <w:t>Realiza una lista de 10 compromisos que consideres se deben cumplir para que una familia sea perfecta.</w:t>
      </w:r>
    </w:p>
    <w:p w:rsidR="00F56C1B" w:rsidRPr="0087394A" w:rsidRDefault="00F56C1B" w:rsidP="00F56C1B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</w:p>
    <w:p w:rsidR="00F56C1B" w:rsidRPr="0087394A" w:rsidRDefault="00F56C1B" w:rsidP="009D4C87">
      <w:pPr>
        <w:pStyle w:val="Sinespaciado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87394A">
        <w:rPr>
          <w:rFonts w:ascii="Arial Narrow" w:hAnsi="Arial Narrow"/>
          <w:b/>
          <w:sz w:val="24"/>
          <w:szCs w:val="24"/>
        </w:rPr>
        <w:t xml:space="preserve">Referentes bibliográficos </w:t>
      </w:r>
    </w:p>
    <w:p w:rsidR="009D4C87" w:rsidRPr="0087394A" w:rsidRDefault="009D4C87" w:rsidP="009D4C87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87394A">
        <w:rPr>
          <w:rFonts w:ascii="Arial Narrow" w:hAnsi="Arial Narrow" w:cs="Arial"/>
          <w:color w:val="0C0C0C"/>
          <w:sz w:val="24"/>
          <w:szCs w:val="24"/>
          <w:shd w:val="clear" w:color="auto" w:fill="FCFCFC"/>
        </w:rPr>
        <w:t> </w:t>
      </w:r>
      <w:hyperlink r:id="rId7" w:history="1">
        <w:r w:rsidRPr="0087394A">
          <w:rPr>
            <w:rStyle w:val="Hipervnculo"/>
            <w:rFonts w:ascii="Arial Narrow" w:hAnsi="Arial Narrow" w:cs="Arial"/>
            <w:color w:val="000000"/>
            <w:sz w:val="24"/>
            <w:szCs w:val="24"/>
            <w:shd w:val="clear" w:color="auto" w:fill="FCFCFC"/>
          </w:rPr>
          <w:t>https://concepto.de/familia/</w:t>
        </w:r>
      </w:hyperlink>
    </w:p>
    <w:p w:rsidR="009D4C87" w:rsidRPr="0087394A" w:rsidRDefault="009D4C87" w:rsidP="009D4C87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87394A">
        <w:rPr>
          <w:rFonts w:ascii="Arial Narrow" w:hAnsi="Arial Narrow"/>
          <w:sz w:val="24"/>
          <w:szCs w:val="24"/>
        </w:rPr>
        <w:t>Cuaderno y guía de actividades.</w:t>
      </w:r>
    </w:p>
    <w:p w:rsidR="009D4C87" w:rsidRPr="0087394A" w:rsidRDefault="009D4C87" w:rsidP="009D4C87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</w:p>
    <w:p w:rsidR="009D4C87" w:rsidRPr="0087394A" w:rsidRDefault="009D4C87" w:rsidP="009D4C87">
      <w:pPr>
        <w:pStyle w:val="Sinespaciado"/>
        <w:spacing w:line="360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:rsidR="009D4C87" w:rsidRPr="0087394A" w:rsidRDefault="009D4C87" w:rsidP="009D4C87">
      <w:pPr>
        <w:pStyle w:val="Sinespaciado"/>
        <w:spacing w:line="360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:rsidR="00F66DF1" w:rsidRPr="0087394A" w:rsidRDefault="00F66DF1" w:rsidP="00F56C1B">
      <w:pPr>
        <w:pStyle w:val="Sinespaciado"/>
        <w:spacing w:line="360" w:lineRule="auto"/>
        <w:jc w:val="both"/>
        <w:rPr>
          <w:rFonts w:ascii="Arial Narrow" w:hAnsi="Arial Narrow"/>
          <w:sz w:val="24"/>
          <w:szCs w:val="24"/>
        </w:rPr>
      </w:pPr>
    </w:p>
    <w:sectPr w:rsidR="00F66DF1" w:rsidRPr="0087394A" w:rsidSect="0062460A">
      <w:headerReference w:type="default" r:id="rId8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ED6" w:rsidRDefault="00980ED6">
      <w:pPr>
        <w:spacing w:after="0" w:line="240" w:lineRule="auto"/>
      </w:pPr>
      <w:r>
        <w:separator/>
      </w:r>
    </w:p>
  </w:endnote>
  <w:endnote w:type="continuationSeparator" w:id="0">
    <w:p w:rsidR="00980ED6" w:rsidRDefault="0098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ED6" w:rsidRDefault="00980ED6">
      <w:pPr>
        <w:spacing w:after="0" w:line="240" w:lineRule="auto"/>
      </w:pPr>
      <w:r>
        <w:separator/>
      </w:r>
    </w:p>
  </w:footnote>
  <w:footnote w:type="continuationSeparator" w:id="0">
    <w:p w:rsidR="00980ED6" w:rsidRDefault="0098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BA" w:rsidRDefault="00946EB3">
    <w:pPr>
      <w:pStyle w:val="Encabezado"/>
    </w:pPr>
    <w:r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0A9E6FAD" wp14:editId="7B2EEAC7">
          <wp:simplePos x="0" y="0"/>
          <wp:positionH relativeFrom="column">
            <wp:posOffset>5281683</wp:posOffset>
          </wp:positionH>
          <wp:positionV relativeFrom="paragraph">
            <wp:posOffset>-328181</wp:posOffset>
          </wp:positionV>
          <wp:extent cx="1321593" cy="739977"/>
          <wp:effectExtent l="0" t="0" r="0" b="3175"/>
          <wp:wrapNone/>
          <wp:docPr id="3" name="Imagen 1" descr="Logo nuev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-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593" cy="739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57EC"/>
    <w:multiLevelType w:val="hybridMultilevel"/>
    <w:tmpl w:val="DE562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03C2"/>
    <w:multiLevelType w:val="hybridMultilevel"/>
    <w:tmpl w:val="97C62B6C"/>
    <w:lvl w:ilvl="0" w:tplc="BDC01E6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B"/>
    <w:rsid w:val="003A2646"/>
    <w:rsid w:val="003B4483"/>
    <w:rsid w:val="003D7399"/>
    <w:rsid w:val="005A5E32"/>
    <w:rsid w:val="0087394A"/>
    <w:rsid w:val="00946EB3"/>
    <w:rsid w:val="00980ED6"/>
    <w:rsid w:val="009D4C87"/>
    <w:rsid w:val="00B648FC"/>
    <w:rsid w:val="00BB7C5E"/>
    <w:rsid w:val="00C331F4"/>
    <w:rsid w:val="00F56C1B"/>
    <w:rsid w:val="00F6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BA00D"/>
  <w15:docId w15:val="{9D2C15F4-854F-477C-89DD-A30F1210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C1B"/>
    <w:pPr>
      <w:spacing w:after="160" w:line="259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6C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6C1B"/>
  </w:style>
  <w:style w:type="paragraph" w:styleId="Sinespaciado">
    <w:name w:val="No Spacing"/>
    <w:uiPriority w:val="1"/>
    <w:qFormat/>
    <w:rsid w:val="00F56C1B"/>
    <w:pPr>
      <w:spacing w:line="240" w:lineRule="auto"/>
      <w:jc w:val="left"/>
    </w:pPr>
  </w:style>
  <w:style w:type="paragraph" w:customStyle="1" w:styleId="Default">
    <w:name w:val="Default"/>
    <w:rsid w:val="00F56C1B"/>
    <w:pPr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9D4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cepto.de/famil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Bilingue</dc:creator>
  <cp:lastModifiedBy>Usuario de Windows</cp:lastModifiedBy>
  <cp:revision>6</cp:revision>
  <dcterms:created xsi:type="dcterms:W3CDTF">2019-02-27T01:06:00Z</dcterms:created>
  <dcterms:modified xsi:type="dcterms:W3CDTF">2019-03-05T19:54:00Z</dcterms:modified>
</cp:coreProperties>
</file>